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DBF4FD5" w14:textId="77777777" w:rsidR="00AF32CB" w:rsidRDefault="00000000">
      <w:pPr>
        <w:ind w:left="-1160" w:right="-1260"/>
        <w:jc w:val="center"/>
        <w:rPr>
          <w:rFonts w:ascii="Verdana" w:eastAsia="Verdana" w:hAnsi="Verdana" w:cs="Verdana"/>
          <w:b/>
          <w:sz w:val="44"/>
          <w:szCs w:val="44"/>
        </w:rPr>
      </w:pPr>
      <w:r>
        <w:rPr>
          <w:rFonts w:ascii="Verdana" w:eastAsia="Verdana" w:hAnsi="Verdana" w:cs="Verdana"/>
          <w:b/>
          <w:sz w:val="44"/>
          <w:szCs w:val="44"/>
        </w:rPr>
        <w:t>Support Groups</w:t>
      </w:r>
    </w:p>
    <w:p w14:paraId="0F667DC4" w14:textId="77777777" w:rsidR="00AF32CB"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Individuals with vision loss may struggle with adjustment. Feelings of isolation or being misunderstood can occur.</w:t>
      </w:r>
      <w:r>
        <w:rPr>
          <w:noProof/>
        </w:rPr>
        <mc:AlternateContent>
          <mc:Choice Requires="wpg">
            <w:drawing>
              <wp:anchor distT="114300" distB="114300" distL="114300" distR="114300" simplePos="0" relativeHeight="251658240" behindDoc="0" locked="0" layoutInCell="1" hidden="0" allowOverlap="1" wp14:anchorId="2C89771A" wp14:editId="30AADEA3">
                <wp:simplePos x="0" y="0"/>
                <wp:positionH relativeFrom="column">
                  <wp:posOffset>5233035</wp:posOffset>
                </wp:positionH>
                <wp:positionV relativeFrom="paragraph">
                  <wp:posOffset>209550</wp:posOffset>
                </wp:positionV>
                <wp:extent cx="1993655" cy="1853024"/>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1993655" cy="1853024"/>
                          <a:chOff x="4346550" y="2850875"/>
                          <a:chExt cx="1998900" cy="1858275"/>
                        </a:xfrm>
                      </wpg:grpSpPr>
                      <wpg:grpSp>
                        <wpg:cNvPr id="1147626164" name="Group 1147626164"/>
                        <wpg:cNvGrpSpPr/>
                        <wpg:grpSpPr>
                          <a:xfrm>
                            <a:off x="4349173" y="2853488"/>
                            <a:ext cx="1993655" cy="1853024"/>
                            <a:chOff x="945300" y="143350"/>
                            <a:chExt cx="2311800" cy="2149525"/>
                          </a:xfrm>
                        </wpg:grpSpPr>
                        <wps:wsp>
                          <wps:cNvPr id="2068650617" name="Rectangle 2068650617"/>
                          <wps:cNvSpPr/>
                          <wps:spPr>
                            <a:xfrm>
                              <a:off x="945300" y="143350"/>
                              <a:ext cx="2311800" cy="2149525"/>
                            </a:xfrm>
                            <a:prstGeom prst="rect">
                              <a:avLst/>
                            </a:prstGeom>
                            <a:noFill/>
                            <a:ln>
                              <a:noFill/>
                            </a:ln>
                          </wps:spPr>
                          <wps:txbx>
                            <w:txbxContent>
                              <w:p w14:paraId="74C15BB1" w14:textId="77777777" w:rsidR="00AF32CB" w:rsidRDefault="00AF32CB">
                                <w:pPr>
                                  <w:spacing w:line="240" w:lineRule="auto"/>
                                  <w:textDirection w:val="btLr"/>
                                </w:pPr>
                              </w:p>
                            </w:txbxContent>
                          </wps:txbx>
                          <wps:bodyPr spcFirstLastPara="1" wrap="square" lIns="91425" tIns="91425" rIns="91425" bIns="91425" anchor="ctr" anchorCtr="0">
                            <a:noAutofit/>
                          </wps:bodyPr>
                        </wps:wsp>
                        <wps:wsp>
                          <wps:cNvPr id="1858847231" name="Rectangle 1858847231"/>
                          <wps:cNvSpPr/>
                          <wps:spPr>
                            <a:xfrm>
                              <a:off x="964350" y="162425"/>
                              <a:ext cx="2273700" cy="2111400"/>
                            </a:xfrm>
                            <a:prstGeom prst="rect">
                              <a:avLst/>
                            </a:prstGeom>
                            <a:solidFill>
                              <a:srgbClr val="FFFFFF"/>
                            </a:solidFill>
                            <a:ln w="38100" cap="flat" cmpd="sng">
                              <a:solidFill>
                                <a:srgbClr val="000000"/>
                              </a:solidFill>
                              <a:prstDash val="solid"/>
                              <a:round/>
                              <a:headEnd type="none" w="sm" len="sm"/>
                              <a:tailEnd type="none" w="sm" len="sm"/>
                            </a:ln>
                          </wps:spPr>
                          <wps:txbx>
                            <w:txbxContent>
                              <w:p w14:paraId="28ACB89C" w14:textId="77777777" w:rsidR="00AF32CB" w:rsidRDefault="00AF32CB">
                                <w:pPr>
                                  <w:spacing w:line="240" w:lineRule="auto"/>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6">
                              <a:alphaModFix/>
                            </a:blip>
                            <a:srcRect/>
                            <a:stretch/>
                          </pic:blipFill>
                          <pic:spPr>
                            <a:xfrm>
                              <a:off x="1131200" y="421275"/>
                              <a:ext cx="1940010" cy="1593700"/>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5233035</wp:posOffset>
                </wp:positionH>
                <wp:positionV relativeFrom="paragraph">
                  <wp:posOffset>209550</wp:posOffset>
                </wp:positionV>
                <wp:extent cx="1993655" cy="1853024"/>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993655" cy="1853024"/>
                        </a:xfrm>
                        <a:prstGeom prst="rect"/>
                        <a:ln/>
                      </pic:spPr>
                    </pic:pic>
                  </a:graphicData>
                </a:graphic>
              </wp:anchor>
            </w:drawing>
          </mc:Fallback>
        </mc:AlternateContent>
      </w:r>
    </w:p>
    <w:p w14:paraId="69F38471" w14:textId="77777777" w:rsidR="00AF32CB" w:rsidRDefault="00000000">
      <w:pPr>
        <w:spacing w:line="299" w:lineRule="auto"/>
        <w:ind w:left="720"/>
        <w:rPr>
          <w:rFonts w:ascii="Verdana" w:eastAsia="Verdana" w:hAnsi="Verdana" w:cs="Verdana"/>
          <w:sz w:val="36"/>
          <w:szCs w:val="36"/>
        </w:rPr>
      </w:pPr>
      <w:r>
        <w:rPr>
          <w:rFonts w:ascii="Verdana" w:eastAsia="Verdana" w:hAnsi="Verdana" w:cs="Verdana"/>
          <w:sz w:val="36"/>
          <w:szCs w:val="36"/>
        </w:rPr>
        <w:t xml:space="preserve"> </w:t>
      </w:r>
    </w:p>
    <w:p w14:paraId="3E2CE4C1" w14:textId="77777777" w:rsidR="00AF32CB"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A support group often provides an outlet for individuals to meet and talk with others who are going through similar experiences.</w:t>
      </w:r>
    </w:p>
    <w:p w14:paraId="3AD93DB9" w14:textId="48597CAC" w:rsidR="00AF32CB"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3B21B7ED" w14:textId="77777777" w:rsidR="00AF32CB"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Below are some local support groups and their contact information.</w:t>
      </w:r>
    </w:p>
    <w:p w14:paraId="1799D126" w14:textId="77777777" w:rsidR="00AF32CB" w:rsidRDefault="00000000">
      <w:pPr>
        <w:spacing w:line="299" w:lineRule="auto"/>
        <w:ind w:left="720"/>
        <w:rPr>
          <w:rFonts w:ascii="Verdana" w:eastAsia="Verdana" w:hAnsi="Verdana" w:cs="Verdana"/>
          <w:sz w:val="36"/>
          <w:szCs w:val="36"/>
        </w:rPr>
      </w:pPr>
      <w:r>
        <w:rPr>
          <w:rFonts w:ascii="Verdana" w:eastAsia="Verdana" w:hAnsi="Verdana" w:cs="Verdana"/>
          <w:sz w:val="36"/>
          <w:szCs w:val="36"/>
        </w:rPr>
        <w:t xml:space="preserve"> </w:t>
      </w:r>
    </w:p>
    <w:p w14:paraId="02F94E50" w14:textId="77777777" w:rsidR="00AF32CB" w:rsidRDefault="00000000">
      <w:pPr>
        <w:spacing w:line="299" w:lineRule="auto"/>
        <w:ind w:left="720"/>
        <w:rPr>
          <w:rFonts w:ascii="Verdana" w:eastAsia="Verdana" w:hAnsi="Verdana" w:cs="Verdana"/>
          <w:sz w:val="36"/>
          <w:szCs w:val="36"/>
          <w:u w:val="single"/>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u w:val="single"/>
        </w:rPr>
        <w:t>National Federation of the Blind</w:t>
      </w:r>
    </w:p>
    <w:p w14:paraId="313E0CAF" w14:textId="77777777" w:rsidR="00AF32CB" w:rsidRDefault="00000000">
      <w:pPr>
        <w:spacing w:line="299" w:lineRule="auto"/>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Greater Louisville Chapter:</w:t>
      </w:r>
    </w:p>
    <w:p w14:paraId="34796334" w14:textId="77777777" w:rsidR="00AF32CB" w:rsidRDefault="00000000">
      <w:pPr>
        <w:shd w:val="clear" w:color="auto" w:fill="FFFFFF"/>
        <w:spacing w:line="299" w:lineRule="auto"/>
        <w:ind w:left="216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President, Ashley Swafford</w:t>
      </w:r>
    </w:p>
    <w:p w14:paraId="2FDF9344" w14:textId="77777777" w:rsidR="00AF32CB" w:rsidRDefault="00000000">
      <w:pPr>
        <w:shd w:val="clear" w:color="auto" w:fill="FFFFFF"/>
        <w:spacing w:line="299" w:lineRule="auto"/>
        <w:ind w:left="216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502-550-8208|Cell</w:t>
      </w:r>
    </w:p>
    <w:p w14:paraId="2F215538" w14:textId="77777777" w:rsidR="00AF32CB" w:rsidRDefault="00000000">
      <w:pPr>
        <w:shd w:val="clear" w:color="auto" w:fill="FFFFFF"/>
        <w:spacing w:line="299" w:lineRule="auto"/>
        <w:ind w:left="216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president@nfbgl.org</w:t>
      </w:r>
    </w:p>
    <w:p w14:paraId="2CCF240E" w14:textId="77777777" w:rsidR="00AF32CB" w:rsidRDefault="00000000">
      <w:pPr>
        <w:shd w:val="clear" w:color="auto" w:fill="FFFFFF"/>
        <w:spacing w:line="299" w:lineRule="auto"/>
        <w:rPr>
          <w:rFonts w:ascii="Verdana" w:eastAsia="Verdana" w:hAnsi="Verdana" w:cs="Verdana"/>
          <w:sz w:val="36"/>
          <w:szCs w:val="36"/>
        </w:rPr>
      </w:pPr>
      <w:r>
        <w:rPr>
          <w:rFonts w:ascii="Verdana" w:eastAsia="Verdana" w:hAnsi="Verdana" w:cs="Verdana"/>
          <w:sz w:val="36"/>
          <w:szCs w:val="36"/>
        </w:rPr>
        <w:t xml:space="preserve"> </w:t>
      </w:r>
    </w:p>
    <w:p w14:paraId="21A6F758" w14:textId="77777777" w:rsidR="00AF32CB" w:rsidRDefault="00000000">
      <w:pPr>
        <w:shd w:val="clear" w:color="auto" w:fill="FFFFFF"/>
        <w:spacing w:line="299" w:lineRule="auto"/>
        <w:rPr>
          <w:rFonts w:ascii="Verdana" w:eastAsia="Verdana" w:hAnsi="Verdana" w:cs="Verdana"/>
          <w:sz w:val="36"/>
          <w:szCs w:val="36"/>
        </w:rPr>
      </w:pPr>
      <w:r>
        <w:rPr>
          <w:rFonts w:ascii="Verdana" w:eastAsia="Verdana" w:hAnsi="Verdana" w:cs="Verdana"/>
          <w:sz w:val="36"/>
          <w:szCs w:val="36"/>
        </w:rPr>
        <w:t xml:space="preserve"> </w:t>
      </w:r>
    </w:p>
    <w:p w14:paraId="18FD0351" w14:textId="77777777" w:rsidR="00E56E59" w:rsidRDefault="00E56E59">
      <w:pPr>
        <w:shd w:val="clear" w:color="auto" w:fill="FFFFFF"/>
        <w:spacing w:line="299" w:lineRule="auto"/>
        <w:rPr>
          <w:rFonts w:ascii="Verdana" w:eastAsia="Verdana" w:hAnsi="Verdana" w:cs="Verdana"/>
          <w:sz w:val="36"/>
          <w:szCs w:val="36"/>
        </w:rPr>
      </w:pPr>
    </w:p>
    <w:p w14:paraId="1D6B9EAC" w14:textId="77777777" w:rsidR="00AF32CB" w:rsidRDefault="00000000">
      <w:pPr>
        <w:shd w:val="clear" w:color="auto" w:fill="FFFFFF"/>
        <w:spacing w:line="299" w:lineRule="auto"/>
        <w:ind w:left="1440"/>
        <w:rPr>
          <w:rFonts w:ascii="Verdana" w:eastAsia="Verdana" w:hAnsi="Verdana" w:cs="Verdana"/>
          <w:sz w:val="36"/>
          <w:szCs w:val="36"/>
        </w:rPr>
      </w:pPr>
      <w:r>
        <w:rPr>
          <w:rFonts w:ascii="Arial Unicode MS" w:eastAsia="Arial Unicode MS" w:hAnsi="Arial Unicode MS" w:cs="Arial Unicode MS"/>
          <w:sz w:val="36"/>
          <w:szCs w:val="36"/>
        </w:rPr>
        <w:lastRenderedPageBreak/>
        <w:t>○</w:t>
      </w:r>
      <w:r>
        <w:rPr>
          <w:rFonts w:ascii="Times New Roman" w:eastAsia="Times New Roman" w:hAnsi="Times New Roman" w:cs="Times New Roman"/>
          <w:sz w:val="14"/>
          <w:szCs w:val="14"/>
        </w:rPr>
        <w:tab/>
      </w:r>
      <w:r>
        <w:rPr>
          <w:rFonts w:ascii="Verdana" w:eastAsia="Verdana" w:hAnsi="Verdana" w:cs="Verdana"/>
          <w:sz w:val="36"/>
          <w:szCs w:val="36"/>
        </w:rPr>
        <w:t>Frankfort Chapter:</w:t>
      </w:r>
    </w:p>
    <w:p w14:paraId="44B2ECB3" w14:textId="77777777" w:rsidR="00AF32CB" w:rsidRDefault="00000000">
      <w:pPr>
        <w:shd w:val="clear" w:color="auto" w:fill="FFFFFF"/>
        <w:spacing w:line="299" w:lineRule="auto"/>
        <w:ind w:left="216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President, Karen Mayne</w:t>
      </w:r>
    </w:p>
    <w:p w14:paraId="1F2F5C0E" w14:textId="77777777" w:rsidR="00AF32CB" w:rsidRDefault="00000000">
      <w:pPr>
        <w:shd w:val="clear" w:color="auto" w:fill="FFFFFF"/>
        <w:spacing w:line="299" w:lineRule="auto"/>
        <w:ind w:left="216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frankfortpresident@nfbky.org</w:t>
      </w:r>
    </w:p>
    <w:p w14:paraId="76EB546F" w14:textId="77777777" w:rsidR="00AF32CB" w:rsidRDefault="00000000">
      <w:pPr>
        <w:shd w:val="clear" w:color="auto" w:fill="FFFFFF"/>
        <w:spacing w:line="299" w:lineRule="auto"/>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At-Large Group for one without a local chapter</w:t>
      </w:r>
    </w:p>
    <w:p w14:paraId="3D130DE0" w14:textId="77777777" w:rsidR="00AF32CB" w:rsidRDefault="00000000">
      <w:pPr>
        <w:shd w:val="clear" w:color="auto" w:fill="FFFFFF"/>
        <w:spacing w:line="299" w:lineRule="auto"/>
        <w:ind w:left="216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Point of Contact: Angela Henderson</w:t>
      </w:r>
    </w:p>
    <w:p w14:paraId="1F08256A" w14:textId="77777777" w:rsidR="00AF32CB" w:rsidRDefault="00000000">
      <w:pPr>
        <w:shd w:val="clear" w:color="auto" w:fill="FFFFFF"/>
        <w:spacing w:line="299" w:lineRule="auto"/>
        <w:ind w:left="216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Email: angela.henderson@nfbky.org</w:t>
      </w:r>
    </w:p>
    <w:p w14:paraId="16902196" w14:textId="77777777" w:rsidR="00AF32CB" w:rsidRDefault="00000000">
      <w:pPr>
        <w:shd w:val="clear" w:color="auto" w:fill="FFFFFF"/>
        <w:spacing w:line="299" w:lineRule="auto"/>
        <w:rPr>
          <w:rFonts w:ascii="Verdana" w:eastAsia="Verdana" w:hAnsi="Verdana" w:cs="Verdana"/>
          <w:sz w:val="36"/>
          <w:szCs w:val="36"/>
        </w:rPr>
      </w:pPr>
      <w:r>
        <w:rPr>
          <w:rFonts w:ascii="Verdana" w:eastAsia="Verdana" w:hAnsi="Verdana" w:cs="Verdana"/>
          <w:sz w:val="36"/>
          <w:szCs w:val="36"/>
        </w:rPr>
        <w:t xml:space="preserve"> </w:t>
      </w:r>
    </w:p>
    <w:p w14:paraId="3265354F" w14:textId="77777777" w:rsidR="00AF32CB" w:rsidRDefault="00000000">
      <w:pPr>
        <w:shd w:val="clear" w:color="auto" w:fill="FFFFFF"/>
        <w:spacing w:line="299" w:lineRule="auto"/>
        <w:ind w:left="720"/>
        <w:rPr>
          <w:rFonts w:ascii="Verdana" w:eastAsia="Verdana" w:hAnsi="Verdana" w:cs="Verdana"/>
          <w:sz w:val="36"/>
          <w:szCs w:val="36"/>
          <w:u w:val="single"/>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u w:val="single"/>
        </w:rPr>
        <w:t>Kentucky Council of the Blind</w:t>
      </w:r>
    </w:p>
    <w:p w14:paraId="6FBAEBEB" w14:textId="77777777" w:rsidR="00AF32CB" w:rsidRDefault="00000000">
      <w:pPr>
        <w:shd w:val="clear" w:color="auto" w:fill="FFFFFF"/>
        <w:spacing w:line="299" w:lineRule="auto"/>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Greater Louisville Chapter:</w:t>
      </w:r>
    </w:p>
    <w:p w14:paraId="70F97680" w14:textId="77777777" w:rsidR="00AF32CB" w:rsidRDefault="00000000">
      <w:pPr>
        <w:shd w:val="clear" w:color="auto" w:fill="FFFFFF"/>
        <w:spacing w:line="299" w:lineRule="auto"/>
        <w:ind w:left="2160"/>
        <w:rPr>
          <w:rFonts w:ascii="Verdana" w:eastAsia="Verdana" w:hAnsi="Verdana" w:cs="Verdana"/>
          <w:color w:val="222222"/>
          <w:sz w:val="36"/>
          <w:szCs w:val="36"/>
        </w:rPr>
      </w:pPr>
      <w:r>
        <w:rPr>
          <w:rFonts w:ascii="Arial Unicode MS" w:eastAsia="Arial Unicode MS" w:hAnsi="Arial Unicode MS" w:cs="Arial Unicode MS"/>
          <w:color w:val="222222"/>
          <w:sz w:val="36"/>
          <w:szCs w:val="36"/>
        </w:rPr>
        <w:t>■</w:t>
      </w:r>
      <w:r>
        <w:rPr>
          <w:rFonts w:ascii="Times New Roman" w:eastAsia="Times New Roman" w:hAnsi="Times New Roman" w:cs="Times New Roman"/>
          <w:color w:val="222222"/>
          <w:sz w:val="14"/>
          <w:szCs w:val="14"/>
        </w:rPr>
        <w:tab/>
      </w:r>
      <w:r>
        <w:rPr>
          <w:rFonts w:ascii="Verdana" w:eastAsia="Verdana" w:hAnsi="Verdana" w:cs="Verdana"/>
          <w:color w:val="222222"/>
          <w:sz w:val="36"/>
          <w:szCs w:val="36"/>
        </w:rPr>
        <w:t>Phone: (502) 895-4598</w:t>
      </w:r>
    </w:p>
    <w:p w14:paraId="2D440E81" w14:textId="77777777" w:rsidR="00AF32CB" w:rsidRDefault="00000000">
      <w:pPr>
        <w:shd w:val="clear" w:color="auto" w:fill="FFFFFF"/>
        <w:spacing w:line="299" w:lineRule="auto"/>
        <w:ind w:left="2160"/>
        <w:rPr>
          <w:rFonts w:ascii="Verdana" w:eastAsia="Verdana" w:hAnsi="Verdana" w:cs="Verdana"/>
          <w:color w:val="222222"/>
          <w:sz w:val="36"/>
          <w:szCs w:val="36"/>
        </w:rPr>
      </w:pPr>
      <w:r>
        <w:rPr>
          <w:rFonts w:ascii="Arial Unicode MS" w:eastAsia="Arial Unicode MS" w:hAnsi="Arial Unicode MS" w:cs="Arial Unicode MS"/>
          <w:color w:val="222222"/>
          <w:sz w:val="36"/>
          <w:szCs w:val="36"/>
        </w:rPr>
        <w:t>■</w:t>
      </w:r>
      <w:r>
        <w:rPr>
          <w:rFonts w:ascii="Times New Roman" w:eastAsia="Times New Roman" w:hAnsi="Times New Roman" w:cs="Times New Roman"/>
          <w:color w:val="222222"/>
          <w:sz w:val="14"/>
          <w:szCs w:val="14"/>
        </w:rPr>
        <w:tab/>
      </w:r>
      <w:r>
        <w:rPr>
          <w:rFonts w:ascii="Verdana" w:eastAsia="Verdana" w:hAnsi="Verdana" w:cs="Verdana"/>
          <w:color w:val="222222"/>
          <w:sz w:val="36"/>
          <w:szCs w:val="36"/>
        </w:rPr>
        <w:t>Email: louisville@kentucky-acb.org</w:t>
      </w:r>
    </w:p>
    <w:p w14:paraId="26ED2409" w14:textId="77777777" w:rsidR="00AF32CB" w:rsidRDefault="00000000">
      <w:pPr>
        <w:shd w:val="clear" w:color="auto" w:fill="FFFFFF"/>
        <w:spacing w:line="299" w:lineRule="auto"/>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Eastern Kentucky Chapter:</w:t>
      </w:r>
    </w:p>
    <w:p w14:paraId="728C3772" w14:textId="77777777" w:rsidR="00AF32CB" w:rsidRDefault="00000000">
      <w:pPr>
        <w:shd w:val="clear" w:color="auto" w:fill="FFFFFF"/>
        <w:spacing w:line="299" w:lineRule="auto"/>
        <w:ind w:left="216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Ronnie Patrick, President:</w:t>
      </w:r>
    </w:p>
    <w:p w14:paraId="083809E0" w14:textId="77777777" w:rsidR="00AF32CB" w:rsidRDefault="00000000">
      <w:pPr>
        <w:shd w:val="clear" w:color="auto" w:fill="FFFFFF"/>
        <w:spacing w:line="299" w:lineRule="auto"/>
        <w:ind w:left="2160"/>
        <w:rPr>
          <w:rFonts w:ascii="Verdana" w:eastAsia="Verdana" w:hAnsi="Verdana" w:cs="Verdana"/>
          <w:sz w:val="36"/>
          <w:szCs w:val="36"/>
        </w:rPr>
      </w:pPr>
      <w:r>
        <w:rPr>
          <w:rFonts w:ascii="Verdana" w:eastAsia="Verdana" w:hAnsi="Verdana" w:cs="Verdana"/>
          <w:sz w:val="36"/>
          <w:szCs w:val="36"/>
        </w:rPr>
        <w:t>(606) 671-0226</w:t>
      </w:r>
    </w:p>
    <w:p w14:paraId="68DF9AC8" w14:textId="77777777" w:rsidR="00AF32CB" w:rsidRDefault="00000000">
      <w:pPr>
        <w:shd w:val="clear" w:color="auto" w:fill="FFFFFF"/>
        <w:spacing w:line="299" w:lineRule="auto"/>
        <w:ind w:left="216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Frank Campbell, Vice President</w:t>
      </w:r>
    </w:p>
    <w:p w14:paraId="6541E4A3" w14:textId="77777777" w:rsidR="00AF32CB" w:rsidRDefault="00000000">
      <w:pPr>
        <w:shd w:val="clear" w:color="auto" w:fill="FFFFFF"/>
        <w:spacing w:line="299" w:lineRule="auto"/>
        <w:ind w:left="2160"/>
        <w:rPr>
          <w:rFonts w:ascii="Verdana" w:eastAsia="Verdana" w:hAnsi="Verdana" w:cs="Verdana"/>
          <w:sz w:val="36"/>
          <w:szCs w:val="36"/>
        </w:rPr>
      </w:pPr>
      <w:r>
        <w:rPr>
          <w:rFonts w:ascii="Verdana" w:eastAsia="Verdana" w:hAnsi="Verdana" w:cs="Verdana"/>
          <w:sz w:val="36"/>
          <w:szCs w:val="36"/>
        </w:rPr>
        <w:t>(606) 693-9360</w:t>
      </w:r>
    </w:p>
    <w:p w14:paraId="2BED3654" w14:textId="6AE3FD8D" w:rsidR="00AF32CB" w:rsidRDefault="00000000">
      <w:pPr>
        <w:shd w:val="clear" w:color="auto" w:fill="FFFFFF"/>
        <w:spacing w:line="299" w:lineRule="auto"/>
        <w:ind w:left="216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 xml:space="preserve">Email: </w:t>
      </w:r>
      <w:r w:rsidR="00E56E59" w:rsidRPr="00E56E59">
        <w:rPr>
          <w:rFonts w:ascii="Verdana" w:eastAsia="Verdana" w:hAnsi="Verdana" w:cs="Verdana"/>
          <w:sz w:val="36"/>
          <w:szCs w:val="36"/>
        </w:rPr>
        <w:t>kcb@kentucky-acb.org</w:t>
      </w:r>
    </w:p>
    <w:p w14:paraId="49A6AACA" w14:textId="77777777" w:rsidR="00E56E59" w:rsidRDefault="00E56E59">
      <w:pPr>
        <w:shd w:val="clear" w:color="auto" w:fill="FFFFFF"/>
        <w:spacing w:line="299" w:lineRule="auto"/>
        <w:ind w:left="2160"/>
        <w:rPr>
          <w:rFonts w:ascii="Verdana" w:eastAsia="Verdana" w:hAnsi="Verdana" w:cs="Verdana"/>
          <w:sz w:val="36"/>
          <w:szCs w:val="36"/>
        </w:rPr>
      </w:pPr>
    </w:p>
    <w:p w14:paraId="124B4F62" w14:textId="77777777" w:rsidR="00E56E59" w:rsidRDefault="00E56E59">
      <w:pPr>
        <w:shd w:val="clear" w:color="auto" w:fill="FFFFFF"/>
        <w:spacing w:line="299" w:lineRule="auto"/>
        <w:ind w:left="2160"/>
        <w:rPr>
          <w:rFonts w:ascii="Verdana" w:eastAsia="Verdana" w:hAnsi="Verdana" w:cs="Verdana"/>
          <w:sz w:val="36"/>
          <w:szCs w:val="36"/>
        </w:rPr>
      </w:pPr>
    </w:p>
    <w:p w14:paraId="464A0AAF" w14:textId="77777777" w:rsidR="00AF32CB" w:rsidRDefault="00000000">
      <w:pPr>
        <w:shd w:val="clear" w:color="auto" w:fill="FFFFFF"/>
        <w:spacing w:line="299" w:lineRule="auto"/>
        <w:ind w:left="1440"/>
        <w:rPr>
          <w:rFonts w:ascii="Verdana" w:eastAsia="Verdana" w:hAnsi="Verdana" w:cs="Verdana"/>
          <w:sz w:val="36"/>
          <w:szCs w:val="36"/>
        </w:rPr>
      </w:pPr>
      <w:r>
        <w:rPr>
          <w:rFonts w:ascii="Arial Unicode MS" w:eastAsia="Arial Unicode MS" w:hAnsi="Arial Unicode MS" w:cs="Arial Unicode MS"/>
          <w:sz w:val="36"/>
          <w:szCs w:val="36"/>
        </w:rPr>
        <w:lastRenderedPageBreak/>
        <w:t>○</w:t>
      </w:r>
      <w:r>
        <w:rPr>
          <w:rFonts w:ascii="Times New Roman" w:eastAsia="Times New Roman" w:hAnsi="Times New Roman" w:cs="Times New Roman"/>
          <w:sz w:val="14"/>
          <w:szCs w:val="14"/>
        </w:rPr>
        <w:tab/>
      </w:r>
      <w:r>
        <w:rPr>
          <w:rFonts w:ascii="Verdana" w:eastAsia="Verdana" w:hAnsi="Verdana" w:cs="Verdana"/>
          <w:sz w:val="36"/>
          <w:szCs w:val="36"/>
        </w:rPr>
        <w:t>Northern Kentucky Chapter:</w:t>
      </w:r>
    </w:p>
    <w:p w14:paraId="2188B112" w14:textId="77777777" w:rsidR="00AF32CB" w:rsidRDefault="00000000">
      <w:pPr>
        <w:shd w:val="clear" w:color="auto" w:fill="FFFFFF"/>
        <w:spacing w:line="299" w:lineRule="auto"/>
        <w:ind w:left="2160"/>
        <w:rPr>
          <w:rFonts w:ascii="Verdana" w:eastAsia="Verdana" w:hAnsi="Verdana" w:cs="Verdana"/>
          <w:color w:val="222222"/>
          <w:sz w:val="36"/>
          <w:szCs w:val="36"/>
        </w:rPr>
      </w:pPr>
      <w:r>
        <w:rPr>
          <w:rFonts w:ascii="Arial Unicode MS" w:eastAsia="Arial Unicode MS" w:hAnsi="Arial Unicode MS" w:cs="Arial Unicode MS"/>
          <w:color w:val="222222"/>
          <w:sz w:val="36"/>
          <w:szCs w:val="36"/>
        </w:rPr>
        <w:t>■</w:t>
      </w:r>
      <w:r>
        <w:rPr>
          <w:rFonts w:ascii="Times New Roman" w:eastAsia="Times New Roman" w:hAnsi="Times New Roman" w:cs="Times New Roman"/>
          <w:color w:val="222222"/>
          <w:sz w:val="14"/>
          <w:szCs w:val="14"/>
        </w:rPr>
        <w:tab/>
      </w:r>
      <w:r>
        <w:rPr>
          <w:rFonts w:ascii="Verdana" w:eastAsia="Verdana" w:hAnsi="Verdana" w:cs="Verdana"/>
          <w:color w:val="222222"/>
          <w:sz w:val="36"/>
          <w:szCs w:val="36"/>
        </w:rPr>
        <w:t>Gerry Slusher, President</w:t>
      </w:r>
    </w:p>
    <w:p w14:paraId="13FDBCAF" w14:textId="77777777" w:rsidR="00AF32CB" w:rsidRDefault="00000000">
      <w:pPr>
        <w:shd w:val="clear" w:color="auto" w:fill="FFFFFF"/>
        <w:spacing w:line="299" w:lineRule="auto"/>
        <w:ind w:left="2160"/>
        <w:rPr>
          <w:rFonts w:ascii="Verdana" w:eastAsia="Verdana" w:hAnsi="Verdana" w:cs="Verdana"/>
          <w:color w:val="222222"/>
          <w:sz w:val="36"/>
          <w:szCs w:val="36"/>
        </w:rPr>
      </w:pPr>
      <w:r>
        <w:rPr>
          <w:rFonts w:ascii="Verdana" w:eastAsia="Verdana" w:hAnsi="Verdana" w:cs="Verdana"/>
          <w:color w:val="222222"/>
          <w:sz w:val="36"/>
          <w:szCs w:val="36"/>
        </w:rPr>
        <w:t>(859) 781-7369</w:t>
      </w:r>
    </w:p>
    <w:p w14:paraId="083C4172" w14:textId="77777777" w:rsidR="00AF32CB" w:rsidRDefault="00000000">
      <w:pPr>
        <w:shd w:val="clear" w:color="auto" w:fill="FFFFFF"/>
        <w:spacing w:line="299" w:lineRule="auto"/>
        <w:ind w:left="2160"/>
        <w:rPr>
          <w:rFonts w:ascii="Verdana" w:eastAsia="Verdana" w:hAnsi="Verdana" w:cs="Verdana"/>
          <w:color w:val="222222"/>
          <w:sz w:val="36"/>
          <w:szCs w:val="36"/>
        </w:rPr>
      </w:pPr>
      <w:r>
        <w:rPr>
          <w:rFonts w:ascii="Arial Unicode MS" w:eastAsia="Arial Unicode MS" w:hAnsi="Arial Unicode MS" w:cs="Arial Unicode MS"/>
          <w:color w:val="222222"/>
          <w:sz w:val="36"/>
          <w:szCs w:val="36"/>
        </w:rPr>
        <w:t>■</w:t>
      </w:r>
      <w:r>
        <w:rPr>
          <w:rFonts w:ascii="Times New Roman" w:eastAsia="Times New Roman" w:hAnsi="Times New Roman" w:cs="Times New Roman"/>
          <w:color w:val="222222"/>
          <w:sz w:val="14"/>
          <w:szCs w:val="14"/>
        </w:rPr>
        <w:tab/>
      </w:r>
      <w:r>
        <w:rPr>
          <w:rFonts w:ascii="Verdana" w:eastAsia="Verdana" w:hAnsi="Verdana" w:cs="Verdana"/>
          <w:color w:val="222222"/>
          <w:sz w:val="36"/>
          <w:szCs w:val="36"/>
        </w:rPr>
        <w:t>Kentucky Council of the Blind</w:t>
      </w:r>
    </w:p>
    <w:p w14:paraId="0AA76AEA" w14:textId="77777777" w:rsidR="00AF32CB" w:rsidRDefault="00000000">
      <w:pPr>
        <w:shd w:val="clear" w:color="auto" w:fill="FFFFFF"/>
        <w:spacing w:line="299" w:lineRule="auto"/>
        <w:ind w:left="2160"/>
        <w:rPr>
          <w:rFonts w:ascii="Verdana" w:eastAsia="Verdana" w:hAnsi="Verdana" w:cs="Verdana"/>
          <w:color w:val="222222"/>
          <w:sz w:val="36"/>
          <w:szCs w:val="36"/>
        </w:rPr>
      </w:pPr>
      <w:r>
        <w:rPr>
          <w:rFonts w:ascii="Verdana" w:eastAsia="Verdana" w:hAnsi="Verdana" w:cs="Verdana"/>
          <w:color w:val="222222"/>
          <w:sz w:val="36"/>
          <w:szCs w:val="36"/>
        </w:rPr>
        <w:t>(502) 895-4598</w:t>
      </w:r>
    </w:p>
    <w:p w14:paraId="53BD44D6" w14:textId="77777777" w:rsidR="00AF32CB" w:rsidRDefault="00000000">
      <w:pPr>
        <w:shd w:val="clear" w:color="auto" w:fill="FFFFFF"/>
        <w:spacing w:line="299" w:lineRule="auto"/>
        <w:ind w:left="2160"/>
        <w:rPr>
          <w:rFonts w:ascii="Verdana" w:eastAsia="Verdana" w:hAnsi="Verdana" w:cs="Verdana"/>
          <w:color w:val="222222"/>
          <w:sz w:val="36"/>
          <w:szCs w:val="36"/>
        </w:rPr>
      </w:pPr>
      <w:r>
        <w:rPr>
          <w:rFonts w:ascii="Arial Unicode MS" w:eastAsia="Arial Unicode MS" w:hAnsi="Arial Unicode MS" w:cs="Arial Unicode MS"/>
          <w:color w:val="222222"/>
          <w:sz w:val="36"/>
          <w:szCs w:val="36"/>
        </w:rPr>
        <w:t>■</w:t>
      </w:r>
      <w:r>
        <w:rPr>
          <w:rFonts w:ascii="Times New Roman" w:eastAsia="Times New Roman" w:hAnsi="Times New Roman" w:cs="Times New Roman"/>
          <w:color w:val="222222"/>
          <w:sz w:val="14"/>
          <w:szCs w:val="14"/>
        </w:rPr>
        <w:tab/>
      </w:r>
      <w:r>
        <w:rPr>
          <w:rFonts w:ascii="Verdana" w:eastAsia="Verdana" w:hAnsi="Verdana" w:cs="Verdana"/>
          <w:color w:val="222222"/>
          <w:sz w:val="36"/>
          <w:szCs w:val="36"/>
        </w:rPr>
        <w:t>Email: grader@fuse.net</w:t>
      </w:r>
    </w:p>
    <w:p w14:paraId="1F069791" w14:textId="77777777" w:rsidR="00AF32CB" w:rsidRDefault="00000000">
      <w:pPr>
        <w:shd w:val="clear" w:color="auto" w:fill="FFFFFF"/>
        <w:spacing w:line="299" w:lineRule="auto"/>
        <w:ind w:left="1440"/>
        <w:rPr>
          <w:rFonts w:ascii="Verdana" w:eastAsia="Verdana" w:hAnsi="Verdana" w:cs="Verdana"/>
          <w:color w:val="222222"/>
          <w:sz w:val="36"/>
          <w:szCs w:val="36"/>
        </w:rPr>
      </w:pPr>
      <w:r>
        <w:rPr>
          <w:rFonts w:ascii="Arial Unicode MS" w:eastAsia="Arial Unicode MS" w:hAnsi="Arial Unicode MS" w:cs="Arial Unicode MS"/>
          <w:color w:val="222222"/>
          <w:sz w:val="36"/>
          <w:szCs w:val="36"/>
        </w:rPr>
        <w:t>○</w:t>
      </w:r>
      <w:r>
        <w:rPr>
          <w:rFonts w:ascii="Times New Roman" w:eastAsia="Times New Roman" w:hAnsi="Times New Roman" w:cs="Times New Roman"/>
          <w:color w:val="222222"/>
          <w:sz w:val="14"/>
          <w:szCs w:val="14"/>
        </w:rPr>
        <w:tab/>
      </w:r>
      <w:r>
        <w:rPr>
          <w:rFonts w:ascii="Verdana" w:eastAsia="Verdana" w:hAnsi="Verdana" w:cs="Verdana"/>
          <w:color w:val="222222"/>
          <w:sz w:val="36"/>
          <w:szCs w:val="36"/>
        </w:rPr>
        <w:t>Owensboro Chapter:</w:t>
      </w:r>
    </w:p>
    <w:p w14:paraId="5AF156A3" w14:textId="77777777" w:rsidR="00AF32CB" w:rsidRDefault="00000000">
      <w:pPr>
        <w:shd w:val="clear" w:color="auto" w:fill="FFFFFF"/>
        <w:spacing w:line="299" w:lineRule="auto"/>
        <w:ind w:left="2160"/>
        <w:rPr>
          <w:rFonts w:ascii="Verdana" w:eastAsia="Verdana" w:hAnsi="Verdana" w:cs="Verdana"/>
          <w:color w:val="222222"/>
          <w:sz w:val="36"/>
          <w:szCs w:val="36"/>
        </w:rPr>
      </w:pPr>
      <w:r>
        <w:rPr>
          <w:rFonts w:ascii="Arial Unicode MS" w:eastAsia="Arial Unicode MS" w:hAnsi="Arial Unicode MS" w:cs="Arial Unicode MS"/>
          <w:color w:val="222222"/>
          <w:sz w:val="36"/>
          <w:szCs w:val="36"/>
        </w:rPr>
        <w:t>■</w:t>
      </w:r>
      <w:r>
        <w:rPr>
          <w:rFonts w:ascii="Times New Roman" w:eastAsia="Times New Roman" w:hAnsi="Times New Roman" w:cs="Times New Roman"/>
          <w:color w:val="222222"/>
          <w:sz w:val="14"/>
          <w:szCs w:val="14"/>
        </w:rPr>
        <w:tab/>
      </w:r>
      <w:r>
        <w:rPr>
          <w:rFonts w:ascii="Verdana" w:eastAsia="Verdana" w:hAnsi="Verdana" w:cs="Verdana"/>
          <w:color w:val="222222"/>
          <w:sz w:val="36"/>
          <w:szCs w:val="36"/>
        </w:rPr>
        <w:t>Phone: 270-684-4418</w:t>
      </w:r>
    </w:p>
    <w:p w14:paraId="7795978F" w14:textId="77777777" w:rsidR="00AF32CB" w:rsidRDefault="00000000">
      <w:pPr>
        <w:shd w:val="clear" w:color="auto" w:fill="FFFFFF"/>
        <w:spacing w:line="299" w:lineRule="auto"/>
        <w:ind w:left="2160"/>
        <w:rPr>
          <w:rFonts w:ascii="Verdana" w:eastAsia="Verdana" w:hAnsi="Verdana" w:cs="Verdana"/>
          <w:color w:val="222222"/>
          <w:sz w:val="36"/>
          <w:szCs w:val="36"/>
        </w:rPr>
      </w:pPr>
      <w:r>
        <w:rPr>
          <w:rFonts w:ascii="Arial Unicode MS" w:eastAsia="Arial Unicode MS" w:hAnsi="Arial Unicode MS" w:cs="Arial Unicode MS"/>
          <w:color w:val="222222"/>
          <w:sz w:val="36"/>
          <w:szCs w:val="36"/>
        </w:rPr>
        <w:t>■</w:t>
      </w:r>
      <w:r>
        <w:rPr>
          <w:rFonts w:ascii="Times New Roman" w:eastAsia="Times New Roman" w:hAnsi="Times New Roman" w:cs="Times New Roman"/>
          <w:color w:val="222222"/>
          <w:sz w:val="14"/>
          <w:szCs w:val="14"/>
        </w:rPr>
        <w:tab/>
      </w:r>
      <w:r>
        <w:rPr>
          <w:rFonts w:ascii="Verdana" w:eastAsia="Verdana" w:hAnsi="Verdana" w:cs="Verdana"/>
          <w:color w:val="222222"/>
          <w:sz w:val="36"/>
          <w:szCs w:val="36"/>
        </w:rPr>
        <w:t>Phone (President Scott Heads): 270-925-0183</w:t>
      </w:r>
    </w:p>
    <w:p w14:paraId="40E43BD1" w14:textId="77777777" w:rsidR="00AF32CB" w:rsidRDefault="00000000">
      <w:pPr>
        <w:shd w:val="clear" w:color="auto" w:fill="FFFFFF"/>
        <w:spacing w:line="299" w:lineRule="auto"/>
        <w:ind w:left="2160"/>
        <w:rPr>
          <w:rFonts w:ascii="Verdana" w:eastAsia="Verdana" w:hAnsi="Verdana" w:cs="Verdana"/>
          <w:color w:val="222222"/>
          <w:sz w:val="36"/>
          <w:szCs w:val="36"/>
        </w:rPr>
      </w:pPr>
      <w:r>
        <w:rPr>
          <w:rFonts w:ascii="Arial Unicode MS" w:eastAsia="Arial Unicode MS" w:hAnsi="Arial Unicode MS" w:cs="Arial Unicode MS"/>
          <w:color w:val="222222"/>
          <w:sz w:val="36"/>
          <w:szCs w:val="36"/>
        </w:rPr>
        <w:t>■</w:t>
      </w:r>
      <w:r>
        <w:rPr>
          <w:rFonts w:ascii="Times New Roman" w:eastAsia="Times New Roman" w:hAnsi="Times New Roman" w:cs="Times New Roman"/>
          <w:color w:val="222222"/>
          <w:sz w:val="14"/>
          <w:szCs w:val="14"/>
        </w:rPr>
        <w:tab/>
      </w:r>
      <w:r>
        <w:rPr>
          <w:rFonts w:ascii="Verdana" w:eastAsia="Verdana" w:hAnsi="Verdana" w:cs="Verdana"/>
          <w:color w:val="222222"/>
          <w:sz w:val="36"/>
          <w:szCs w:val="36"/>
        </w:rPr>
        <w:t>Email: owensboro@kentucky-acb.org</w:t>
      </w:r>
    </w:p>
    <w:p w14:paraId="0ED785F0" w14:textId="77777777" w:rsidR="00AF32CB" w:rsidRDefault="00000000">
      <w:pPr>
        <w:shd w:val="clear" w:color="auto" w:fill="FFFFFF"/>
        <w:spacing w:line="299" w:lineRule="auto"/>
        <w:ind w:left="2160"/>
        <w:rPr>
          <w:rFonts w:ascii="Verdana" w:eastAsia="Verdana" w:hAnsi="Verdana" w:cs="Verdana"/>
          <w:color w:val="222222"/>
        </w:rPr>
      </w:pPr>
      <w:r>
        <w:rPr>
          <w:rFonts w:ascii="Verdana" w:eastAsia="Verdana" w:hAnsi="Verdana" w:cs="Verdana"/>
          <w:color w:val="222222"/>
        </w:rPr>
        <w:t xml:space="preserve"> </w:t>
      </w:r>
    </w:p>
    <w:p w14:paraId="7D3A06D3" w14:textId="77777777" w:rsidR="00AF32CB" w:rsidRDefault="00000000">
      <w:pPr>
        <w:shd w:val="clear" w:color="auto" w:fill="FFFFFF"/>
        <w:spacing w:line="299" w:lineRule="auto"/>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Low Vision Chapter</w:t>
      </w:r>
    </w:p>
    <w:p w14:paraId="3624C729" w14:textId="77777777" w:rsidR="00AF32CB" w:rsidRDefault="00000000">
      <w:pPr>
        <w:shd w:val="clear" w:color="auto" w:fill="FFFFFF"/>
        <w:spacing w:line="299" w:lineRule="auto"/>
        <w:ind w:left="216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Phone: 502-895-4598</w:t>
      </w:r>
    </w:p>
    <w:p w14:paraId="3BF94922" w14:textId="77777777" w:rsidR="00AF32CB" w:rsidRDefault="00000000">
      <w:pPr>
        <w:shd w:val="clear" w:color="auto" w:fill="FFFFFF"/>
        <w:spacing w:line="299" w:lineRule="auto"/>
        <w:ind w:left="216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Email: lowvision@kentucky-acb.org</w:t>
      </w:r>
    </w:p>
    <w:p w14:paraId="65778400" w14:textId="77777777" w:rsidR="00AF32CB" w:rsidRDefault="00000000">
      <w:pPr>
        <w:shd w:val="clear" w:color="auto" w:fill="FFFFFF"/>
        <w:spacing w:line="299" w:lineRule="auto"/>
        <w:ind w:left="2160"/>
        <w:rPr>
          <w:rFonts w:ascii="Verdana" w:eastAsia="Verdana" w:hAnsi="Verdana" w:cs="Verdana"/>
          <w:sz w:val="36"/>
          <w:szCs w:val="36"/>
        </w:rPr>
      </w:pPr>
      <w:r>
        <w:rPr>
          <w:rFonts w:ascii="Verdana" w:eastAsia="Verdana" w:hAnsi="Verdana" w:cs="Verdana"/>
          <w:sz w:val="36"/>
          <w:szCs w:val="36"/>
        </w:rPr>
        <w:t xml:space="preserve"> </w:t>
      </w:r>
    </w:p>
    <w:p w14:paraId="350FEE5C" w14:textId="77777777" w:rsidR="00AF32CB" w:rsidRDefault="00000000">
      <w:pPr>
        <w:shd w:val="clear" w:color="auto" w:fill="FFFFFF"/>
        <w:spacing w:line="299" w:lineRule="auto"/>
        <w:ind w:left="720"/>
        <w:rPr>
          <w:rFonts w:ascii="Verdana" w:eastAsia="Verdana" w:hAnsi="Verdana" w:cs="Verdana"/>
          <w:sz w:val="36"/>
          <w:szCs w:val="36"/>
          <w:u w:val="single"/>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proofErr w:type="spellStart"/>
      <w:r>
        <w:rPr>
          <w:rFonts w:ascii="Verdana" w:eastAsia="Verdana" w:hAnsi="Verdana" w:cs="Verdana"/>
          <w:sz w:val="36"/>
          <w:szCs w:val="36"/>
          <w:u w:val="single"/>
        </w:rPr>
        <w:t>Aftersight</w:t>
      </w:r>
      <w:proofErr w:type="spellEnd"/>
      <w:r>
        <w:rPr>
          <w:rFonts w:ascii="Verdana" w:eastAsia="Verdana" w:hAnsi="Verdana" w:cs="Verdana"/>
          <w:sz w:val="36"/>
          <w:szCs w:val="36"/>
          <w:u w:val="single"/>
        </w:rPr>
        <w:t xml:space="preserve"> Low Vision Support Groups</w:t>
      </w:r>
    </w:p>
    <w:p w14:paraId="3F380AA6" w14:textId="77777777" w:rsidR="00AF32CB" w:rsidRDefault="00000000">
      <w:pPr>
        <w:shd w:val="clear" w:color="auto" w:fill="FFFFFF"/>
        <w:spacing w:line="299" w:lineRule="auto"/>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Below is the website for a form to submit to the organization to become a part of the nationwide support group.</w:t>
      </w:r>
    </w:p>
    <w:p w14:paraId="63FD6A3A" w14:textId="77777777" w:rsidR="00AF32CB" w:rsidRDefault="00000000">
      <w:pPr>
        <w:shd w:val="clear" w:color="auto" w:fill="FFFFFF"/>
        <w:spacing w:line="299" w:lineRule="auto"/>
        <w:ind w:left="216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https://aftersight.org/groups/</w:t>
      </w:r>
    </w:p>
    <w:p w14:paraId="0BE130CE" w14:textId="77777777" w:rsidR="00AF32CB" w:rsidRDefault="00000000">
      <w:pPr>
        <w:shd w:val="clear" w:color="auto" w:fill="FFFFFF"/>
        <w:spacing w:line="299" w:lineRule="auto"/>
        <w:ind w:left="2160"/>
        <w:rPr>
          <w:rFonts w:ascii="Verdana" w:eastAsia="Verdana" w:hAnsi="Verdana" w:cs="Verdana"/>
          <w:sz w:val="36"/>
          <w:szCs w:val="36"/>
        </w:rPr>
      </w:pPr>
      <w:r>
        <w:rPr>
          <w:rFonts w:ascii="Verdana" w:eastAsia="Verdana" w:hAnsi="Verdana" w:cs="Verdana"/>
          <w:sz w:val="36"/>
          <w:szCs w:val="36"/>
        </w:rPr>
        <w:lastRenderedPageBreak/>
        <w:t xml:space="preserve"> </w:t>
      </w:r>
    </w:p>
    <w:p w14:paraId="5919FA5E" w14:textId="77777777" w:rsidR="00AF32CB" w:rsidRDefault="00000000">
      <w:pPr>
        <w:shd w:val="clear" w:color="auto" w:fill="FFFFFF"/>
        <w:spacing w:line="299" w:lineRule="auto"/>
        <w:ind w:left="720"/>
        <w:rPr>
          <w:rFonts w:ascii="Verdana" w:eastAsia="Verdana" w:hAnsi="Verdana" w:cs="Verdana"/>
          <w:sz w:val="36"/>
          <w:szCs w:val="36"/>
          <w:u w:val="single"/>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u w:val="single"/>
        </w:rPr>
        <w:t>Rutgers Eye2Eye Peer Support Group for Vision Loss</w:t>
      </w:r>
    </w:p>
    <w:p w14:paraId="54A6D671" w14:textId="77777777" w:rsidR="00AF32CB" w:rsidRDefault="00000000">
      <w:pPr>
        <w:shd w:val="clear" w:color="auto" w:fill="FFFFFF"/>
        <w:spacing w:line="299" w:lineRule="auto"/>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Below is the website to locate a form under the contact us tab on the ribbon to submit to the organization to become a part of the nationwide support group.</w:t>
      </w:r>
    </w:p>
    <w:p w14:paraId="1F7D9547" w14:textId="77777777" w:rsidR="00AF32CB" w:rsidRDefault="00000000">
      <w:pPr>
        <w:shd w:val="clear" w:color="auto" w:fill="FFFFFF"/>
        <w:spacing w:line="299" w:lineRule="auto"/>
        <w:ind w:left="216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https://eye2eye.rutgers.edu/our-services/</w:t>
      </w:r>
    </w:p>
    <w:p w14:paraId="2FD491AC" w14:textId="77777777" w:rsidR="00AF32CB" w:rsidRDefault="00000000">
      <w:pPr>
        <w:shd w:val="clear" w:color="auto" w:fill="FFFFFF"/>
        <w:spacing w:line="299" w:lineRule="auto"/>
        <w:rPr>
          <w:rFonts w:ascii="Verdana" w:eastAsia="Verdana" w:hAnsi="Verdana" w:cs="Verdana"/>
          <w:sz w:val="36"/>
          <w:szCs w:val="36"/>
        </w:rPr>
      </w:pPr>
      <w:r>
        <w:rPr>
          <w:rFonts w:ascii="Verdana" w:eastAsia="Verdana" w:hAnsi="Verdana" w:cs="Verdana"/>
          <w:sz w:val="36"/>
          <w:szCs w:val="36"/>
        </w:rPr>
        <w:t xml:space="preserve"> </w:t>
      </w:r>
    </w:p>
    <w:p w14:paraId="08E534E7" w14:textId="77777777" w:rsidR="00AF32CB" w:rsidRDefault="00000000">
      <w:pPr>
        <w:shd w:val="clear" w:color="auto" w:fill="FFFFFF"/>
        <w:spacing w:line="299" w:lineRule="auto"/>
        <w:rPr>
          <w:rFonts w:ascii="Verdana" w:eastAsia="Verdana" w:hAnsi="Verdana" w:cs="Verdana"/>
          <w:sz w:val="36"/>
          <w:szCs w:val="36"/>
        </w:rPr>
      </w:pPr>
      <w:r>
        <w:rPr>
          <w:rFonts w:ascii="Verdana" w:eastAsia="Verdana" w:hAnsi="Verdana" w:cs="Verdana"/>
          <w:sz w:val="36"/>
          <w:szCs w:val="36"/>
        </w:rPr>
        <w:t xml:space="preserve"> </w:t>
      </w:r>
    </w:p>
    <w:p w14:paraId="5C2B24FC" w14:textId="77777777" w:rsidR="00AF32CB" w:rsidRDefault="00000000">
      <w:pPr>
        <w:shd w:val="clear" w:color="auto" w:fill="FFFFFF"/>
        <w:spacing w:line="299" w:lineRule="auto"/>
        <w:rPr>
          <w:rFonts w:ascii="Verdana" w:eastAsia="Verdana" w:hAnsi="Verdana" w:cs="Verdana"/>
          <w:sz w:val="36"/>
          <w:szCs w:val="36"/>
        </w:rPr>
      </w:pPr>
      <w:r>
        <w:rPr>
          <w:rFonts w:ascii="Verdana" w:eastAsia="Verdana" w:hAnsi="Verdana" w:cs="Verdana"/>
          <w:sz w:val="36"/>
          <w:szCs w:val="36"/>
        </w:rPr>
        <w:t xml:space="preserve"> </w:t>
      </w:r>
    </w:p>
    <w:p w14:paraId="7E36B1AF" w14:textId="77777777" w:rsidR="00AF32CB" w:rsidRDefault="00000000">
      <w:pPr>
        <w:shd w:val="clear" w:color="auto" w:fill="FFFFFF"/>
        <w:spacing w:line="299" w:lineRule="auto"/>
        <w:rPr>
          <w:rFonts w:ascii="Verdana" w:eastAsia="Verdana" w:hAnsi="Verdana" w:cs="Verdana"/>
          <w:sz w:val="36"/>
          <w:szCs w:val="36"/>
        </w:rPr>
      </w:pPr>
      <w:r>
        <w:rPr>
          <w:rFonts w:ascii="Verdana" w:eastAsia="Verdana" w:hAnsi="Verdana" w:cs="Verdana"/>
          <w:sz w:val="36"/>
          <w:szCs w:val="36"/>
        </w:rPr>
        <w:t xml:space="preserve"> </w:t>
      </w:r>
    </w:p>
    <w:p w14:paraId="134B741F" w14:textId="77777777" w:rsidR="00AF32CB" w:rsidRDefault="00000000">
      <w:pPr>
        <w:shd w:val="clear" w:color="auto" w:fill="FFFFFF"/>
        <w:spacing w:line="299" w:lineRule="auto"/>
        <w:rPr>
          <w:rFonts w:ascii="Verdana" w:eastAsia="Verdana" w:hAnsi="Verdana" w:cs="Verdana"/>
          <w:sz w:val="36"/>
          <w:szCs w:val="36"/>
        </w:rPr>
      </w:pPr>
      <w:r>
        <w:rPr>
          <w:rFonts w:ascii="Verdana" w:eastAsia="Verdana" w:hAnsi="Verdana" w:cs="Verdana"/>
          <w:sz w:val="36"/>
          <w:szCs w:val="36"/>
        </w:rPr>
        <w:t xml:space="preserve"> </w:t>
      </w:r>
    </w:p>
    <w:p w14:paraId="50B29251" w14:textId="77777777" w:rsidR="00AF32CB" w:rsidRDefault="00000000">
      <w:pPr>
        <w:shd w:val="clear" w:color="auto" w:fill="FFFFFF"/>
        <w:spacing w:line="299" w:lineRule="auto"/>
        <w:rPr>
          <w:rFonts w:ascii="Verdana" w:eastAsia="Verdana" w:hAnsi="Verdana" w:cs="Verdana"/>
          <w:sz w:val="36"/>
          <w:szCs w:val="36"/>
        </w:rPr>
      </w:pPr>
      <w:r>
        <w:rPr>
          <w:rFonts w:ascii="Verdana" w:eastAsia="Verdana" w:hAnsi="Verdana" w:cs="Verdana"/>
          <w:sz w:val="36"/>
          <w:szCs w:val="36"/>
        </w:rPr>
        <w:t xml:space="preserve"> </w:t>
      </w:r>
    </w:p>
    <w:p w14:paraId="6DA40B15" w14:textId="77777777" w:rsidR="00AF32CB" w:rsidRDefault="00000000">
      <w:pPr>
        <w:shd w:val="clear" w:color="auto" w:fill="FFFFFF"/>
        <w:spacing w:line="299" w:lineRule="auto"/>
        <w:rPr>
          <w:rFonts w:ascii="Verdana" w:eastAsia="Verdana" w:hAnsi="Verdana" w:cs="Verdana"/>
          <w:sz w:val="36"/>
          <w:szCs w:val="36"/>
        </w:rPr>
      </w:pPr>
      <w:r>
        <w:rPr>
          <w:rFonts w:ascii="Verdana" w:eastAsia="Verdana" w:hAnsi="Verdana" w:cs="Verdana"/>
          <w:sz w:val="36"/>
          <w:szCs w:val="36"/>
        </w:rPr>
        <w:t xml:space="preserve"> </w:t>
      </w:r>
    </w:p>
    <w:p w14:paraId="494A26C7" w14:textId="77777777" w:rsidR="00AF32CB"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3CBE8DC4" w14:textId="77777777" w:rsidR="00AF32CB"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75515A23" w14:textId="77777777" w:rsidR="00AF32CB"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4CFBEAEC" w14:textId="77777777" w:rsidR="00AF32CB" w:rsidRDefault="00AF32CB">
      <w:pPr>
        <w:spacing w:line="299" w:lineRule="auto"/>
        <w:rPr>
          <w:rFonts w:ascii="Verdana" w:eastAsia="Verdana" w:hAnsi="Verdana" w:cs="Verdana"/>
          <w:sz w:val="36"/>
          <w:szCs w:val="36"/>
          <w:highlight w:val="white"/>
        </w:rPr>
      </w:pPr>
    </w:p>
    <w:p w14:paraId="77704376" w14:textId="77777777" w:rsidR="00AF32CB" w:rsidRDefault="00AF32CB">
      <w:pPr>
        <w:spacing w:line="299" w:lineRule="auto"/>
        <w:rPr>
          <w:rFonts w:ascii="Verdana" w:eastAsia="Verdana" w:hAnsi="Verdana" w:cs="Verdana"/>
          <w:sz w:val="36"/>
          <w:szCs w:val="36"/>
          <w:highlight w:val="white"/>
        </w:rPr>
      </w:pPr>
    </w:p>
    <w:p w14:paraId="28D8FD01" w14:textId="77777777" w:rsidR="00AF32CB" w:rsidRDefault="00AF32CB">
      <w:pPr>
        <w:spacing w:line="299" w:lineRule="auto"/>
        <w:rPr>
          <w:rFonts w:ascii="Verdana" w:eastAsia="Verdana" w:hAnsi="Verdana" w:cs="Verdana"/>
          <w:sz w:val="36"/>
          <w:szCs w:val="36"/>
          <w:highlight w:val="white"/>
        </w:rPr>
      </w:pPr>
    </w:p>
    <w:p w14:paraId="276EE203" w14:textId="77777777" w:rsidR="00AF32CB" w:rsidRDefault="00AF32CB">
      <w:pPr>
        <w:spacing w:line="299" w:lineRule="auto"/>
        <w:rPr>
          <w:rFonts w:ascii="Verdana" w:eastAsia="Verdana" w:hAnsi="Verdana" w:cs="Verdana"/>
          <w:sz w:val="36"/>
          <w:szCs w:val="36"/>
          <w:highlight w:val="white"/>
        </w:rPr>
      </w:pPr>
    </w:p>
    <w:p w14:paraId="63E14DFA" w14:textId="77777777" w:rsidR="00AF32CB" w:rsidRDefault="00AF32CB">
      <w:pPr>
        <w:spacing w:line="299" w:lineRule="auto"/>
        <w:rPr>
          <w:rFonts w:ascii="Verdana" w:eastAsia="Verdana" w:hAnsi="Verdana" w:cs="Verdana"/>
          <w:sz w:val="36"/>
          <w:szCs w:val="36"/>
          <w:highlight w:val="white"/>
        </w:rPr>
      </w:pPr>
    </w:p>
    <w:p w14:paraId="55795533" w14:textId="77777777" w:rsidR="00AF32CB" w:rsidRDefault="00AF32CB">
      <w:pPr>
        <w:spacing w:line="299" w:lineRule="auto"/>
        <w:rPr>
          <w:rFonts w:ascii="Verdana" w:eastAsia="Verdana" w:hAnsi="Verdana" w:cs="Verdana"/>
          <w:sz w:val="36"/>
          <w:szCs w:val="36"/>
          <w:highlight w:val="white"/>
        </w:rPr>
      </w:pPr>
    </w:p>
    <w:p w14:paraId="2AC65627" w14:textId="77777777" w:rsidR="00AF32CB"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lastRenderedPageBreak/>
        <w:t xml:space="preserve"> </w:t>
      </w:r>
      <w:r>
        <w:rPr>
          <w:noProof/>
        </w:rPr>
        <w:drawing>
          <wp:anchor distT="114300" distB="114300" distL="114300" distR="114300" simplePos="0" relativeHeight="251659264" behindDoc="0" locked="0" layoutInCell="1" hidden="0" allowOverlap="1" wp14:anchorId="262BE3EA" wp14:editId="7CD35388">
            <wp:simplePos x="0" y="0"/>
            <wp:positionH relativeFrom="column">
              <wp:posOffset>194667</wp:posOffset>
            </wp:positionH>
            <wp:positionV relativeFrom="paragraph">
              <wp:posOffset>114300</wp:posOffset>
            </wp:positionV>
            <wp:extent cx="5943600" cy="11684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1168400"/>
                    </a:xfrm>
                    <a:prstGeom prst="rect">
                      <a:avLst/>
                    </a:prstGeom>
                    <a:ln/>
                  </pic:spPr>
                </pic:pic>
              </a:graphicData>
            </a:graphic>
          </wp:anchor>
        </w:drawing>
      </w:r>
    </w:p>
    <w:p w14:paraId="15E3DABB" w14:textId="77777777" w:rsidR="00AF32CB" w:rsidRDefault="00AF32CB">
      <w:pPr>
        <w:spacing w:line="299" w:lineRule="auto"/>
        <w:rPr>
          <w:rFonts w:ascii="Verdana" w:eastAsia="Verdana" w:hAnsi="Verdana" w:cs="Verdana"/>
          <w:sz w:val="36"/>
          <w:szCs w:val="36"/>
          <w:highlight w:val="white"/>
        </w:rPr>
      </w:pPr>
    </w:p>
    <w:p w14:paraId="614AF320" w14:textId="77777777" w:rsidR="00AF32CB" w:rsidRDefault="00AF32CB">
      <w:pPr>
        <w:spacing w:line="299" w:lineRule="auto"/>
        <w:rPr>
          <w:rFonts w:ascii="Verdana" w:eastAsia="Verdana" w:hAnsi="Verdana" w:cs="Verdana"/>
          <w:sz w:val="36"/>
          <w:szCs w:val="36"/>
          <w:highlight w:val="white"/>
        </w:rPr>
      </w:pPr>
    </w:p>
    <w:p w14:paraId="135DFF80" w14:textId="77777777" w:rsidR="00AF32CB" w:rsidRDefault="00AF32CB">
      <w:pPr>
        <w:spacing w:line="299" w:lineRule="auto"/>
        <w:rPr>
          <w:rFonts w:ascii="Verdana" w:eastAsia="Verdana" w:hAnsi="Verdana" w:cs="Verdana"/>
          <w:sz w:val="36"/>
          <w:szCs w:val="36"/>
          <w:highlight w:val="white"/>
        </w:rPr>
      </w:pPr>
    </w:p>
    <w:p w14:paraId="181F820E" w14:textId="77777777" w:rsidR="00AF32CB" w:rsidRDefault="00AF32CB">
      <w:pPr>
        <w:spacing w:line="299" w:lineRule="auto"/>
        <w:rPr>
          <w:rFonts w:ascii="Verdana" w:eastAsia="Verdana" w:hAnsi="Verdana" w:cs="Verdana"/>
          <w:sz w:val="36"/>
          <w:szCs w:val="36"/>
          <w:highlight w:val="white"/>
        </w:rPr>
      </w:pPr>
    </w:p>
    <w:p w14:paraId="0BCD218A" w14:textId="77777777" w:rsidR="00AF32CB"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This free resource is provided by the Kentucky Lions Eye Foundation. Our mission is to provide vision services through education, detection, prevention, treatment and empowerment. Through collaborative partnerships, we enable greater independence and increased quality of life for all Kentuckians while focusing on children and adults in financial need. Our Low Vision Clinic provides specialized resources and support to help individuals with vision loss maximize their independence and quality of life. To learn more about our Low Vision Clinic, please visit www.kylionseye.org/lowvision.</w:t>
      </w:r>
    </w:p>
    <w:p w14:paraId="578C656D" w14:textId="77777777" w:rsidR="00AF32CB" w:rsidRDefault="00000000">
      <w:pPr>
        <w:spacing w:line="299" w:lineRule="auto"/>
        <w:jc w:val="right"/>
        <w:rPr>
          <w:rFonts w:ascii="Verdana" w:eastAsia="Verdana" w:hAnsi="Verdana" w:cs="Verdana"/>
          <w:sz w:val="36"/>
          <w:szCs w:val="36"/>
          <w:highlight w:val="white"/>
        </w:rPr>
      </w:pPr>
      <w:r>
        <w:rPr>
          <w:rFonts w:ascii="Verdana" w:eastAsia="Verdana" w:hAnsi="Verdana" w:cs="Verdana"/>
          <w:sz w:val="36"/>
          <w:szCs w:val="36"/>
          <w:highlight w:val="white"/>
        </w:rPr>
        <w:t xml:space="preserve"> - Created by Molly Hosking, OTS</w:t>
      </w:r>
    </w:p>
    <w:p w14:paraId="401BEC93" w14:textId="77777777" w:rsidR="00AF32CB" w:rsidRDefault="00000000">
      <w:pPr>
        <w:spacing w:line="299" w:lineRule="auto"/>
        <w:jc w:val="right"/>
        <w:rPr>
          <w:rFonts w:ascii="Verdana" w:eastAsia="Verdana" w:hAnsi="Verdana" w:cs="Verdana"/>
          <w:sz w:val="36"/>
          <w:szCs w:val="36"/>
          <w:highlight w:val="white"/>
        </w:rPr>
      </w:pPr>
      <w:r>
        <w:rPr>
          <w:rFonts w:ascii="Verdana" w:eastAsia="Verdana" w:hAnsi="Verdana" w:cs="Verdana"/>
          <w:sz w:val="36"/>
          <w:szCs w:val="36"/>
          <w:highlight w:val="white"/>
        </w:rPr>
        <w:t>From Spalding University</w:t>
      </w:r>
    </w:p>
    <w:p w14:paraId="0A4FA56A" w14:textId="77777777" w:rsidR="00AF32CB" w:rsidRDefault="00AF32CB"/>
    <w:sectPr w:rsidR="00AF32CB">
      <w:headerReference w:type="even" r:id="rId9"/>
      <w:headerReference w:type="default" r:id="rId10"/>
      <w:footerReference w:type="even" r:id="rId11"/>
      <w:footerReference w:type="default" r:id="rId12"/>
      <w:headerReference w:type="first" r:id="rId13"/>
      <w:footerReference w:type="first" r:id="rId14"/>
      <w:pgSz w:w="12240" w:h="15840"/>
      <w:pgMar w:top="431" w:right="431" w:bottom="431" w:left="43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D1990B" w14:textId="77777777" w:rsidR="00FD65BC" w:rsidRDefault="00FD65BC" w:rsidP="00E56E59">
      <w:pPr>
        <w:spacing w:line="240" w:lineRule="auto"/>
      </w:pPr>
      <w:r>
        <w:separator/>
      </w:r>
    </w:p>
  </w:endnote>
  <w:endnote w:type="continuationSeparator" w:id="0">
    <w:p w14:paraId="5B99B065" w14:textId="77777777" w:rsidR="00FD65BC" w:rsidRDefault="00FD65BC" w:rsidP="00E56E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CDCB1994-F42B-CC48-9FBE-90FC4A4A1179}"/>
    <w:embedItalic r:id="rId2" w:fontKey="{AFBE6774-4B33-0744-B6BE-B9210A627903}"/>
  </w:font>
  <w:font w:name="Times New Roman">
    <w:panose1 w:val="02020603050405020304"/>
    <w:charset w:val="00"/>
    <w:family w:val="roman"/>
    <w:pitch w:val="variable"/>
    <w:sig w:usb0="E0002EFF" w:usb1="C000785B" w:usb2="00000009" w:usb3="00000000" w:csb0="000001FF" w:csb1="00000000"/>
    <w:embedRegular r:id="rId3" w:fontKey="{33035964-37C8-914B-9198-4BCD39A4EA9F}"/>
  </w:font>
  <w:font w:name="Verdana">
    <w:panose1 w:val="020B0604030504040204"/>
    <w:charset w:val="00"/>
    <w:family w:val="swiss"/>
    <w:pitch w:val="variable"/>
    <w:sig w:usb0="A10006FF" w:usb1="4000205B" w:usb2="00000010" w:usb3="00000000" w:csb0="0000019F" w:csb1="00000000"/>
    <w:embedRegular r:id="rId4" w:fontKey="{E3AC880F-2796-A14D-A8E0-99B66858B878}"/>
    <w:embedBold r:id="rId5" w:fontKey="{0C2407D5-3F75-5E4B-8635-53B8D85CE7FF}"/>
  </w:font>
  <w:font w:name="Arial Unicode MS">
    <w:panose1 w:val="020B0604020202020204"/>
    <w:charset w:val="80"/>
    <w:family w:val="swiss"/>
    <w:pitch w:val="variable"/>
    <w:sig w:usb0="F7FFAFFF" w:usb1="E9DFFFFF" w:usb2="0000003F" w:usb3="00000000" w:csb0="003F01FF" w:csb1="00000000"/>
    <w:embedRegular r:id="rId6" w:subsetted="1" w:fontKey="{A49E262A-C06E-1347-89C6-9525F217A75C}"/>
  </w:font>
  <w:font w:name="Calibri">
    <w:panose1 w:val="020F0502020204030204"/>
    <w:charset w:val="00"/>
    <w:family w:val="swiss"/>
    <w:pitch w:val="variable"/>
    <w:sig w:usb0="E0002AFF" w:usb1="C000247B" w:usb2="00000009" w:usb3="00000000" w:csb0="000001FF" w:csb1="00000000"/>
    <w:embedRegular r:id="rId7" w:fontKey="{B0768ED2-2111-7045-BDC2-DD656AD0D7F6}"/>
  </w:font>
  <w:font w:name="Cambria">
    <w:panose1 w:val="02040503050406030204"/>
    <w:charset w:val="00"/>
    <w:family w:val="roman"/>
    <w:pitch w:val="variable"/>
    <w:sig w:usb0="E00006FF" w:usb1="420024FF" w:usb2="02000000" w:usb3="00000000" w:csb0="0000019F" w:csb1="00000000"/>
    <w:embedRegular r:id="rId8" w:fontKey="{4C012584-8391-564C-8185-A5536327AD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F657C" w14:textId="77777777" w:rsidR="00E56E59" w:rsidRDefault="00E56E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9E646" w14:textId="77777777" w:rsidR="00E56E59" w:rsidRDefault="00E56E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5F7CF" w14:textId="77777777" w:rsidR="00E56E59" w:rsidRDefault="00E56E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3E883C" w14:textId="77777777" w:rsidR="00FD65BC" w:rsidRDefault="00FD65BC" w:rsidP="00E56E59">
      <w:pPr>
        <w:spacing w:line="240" w:lineRule="auto"/>
      </w:pPr>
      <w:r>
        <w:separator/>
      </w:r>
    </w:p>
  </w:footnote>
  <w:footnote w:type="continuationSeparator" w:id="0">
    <w:p w14:paraId="232071AB" w14:textId="77777777" w:rsidR="00FD65BC" w:rsidRDefault="00FD65BC" w:rsidP="00E56E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CE577" w14:textId="77777777" w:rsidR="00E56E59" w:rsidRDefault="00E56E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6FE22" w14:textId="77777777" w:rsidR="00E56E59" w:rsidRDefault="00E56E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FDC44" w14:textId="77777777" w:rsidR="00E56E59" w:rsidRDefault="00E56E5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2CB"/>
    <w:rsid w:val="00221666"/>
    <w:rsid w:val="00AF32CB"/>
    <w:rsid w:val="00E56E59"/>
    <w:rsid w:val="00FD6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141F2"/>
  <w15:docId w15:val="{F57CA6B2-7517-9744-B95F-18C36032A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56E59"/>
    <w:pPr>
      <w:tabs>
        <w:tab w:val="center" w:pos="4680"/>
        <w:tab w:val="right" w:pos="9360"/>
      </w:tabs>
      <w:spacing w:line="240" w:lineRule="auto"/>
    </w:pPr>
  </w:style>
  <w:style w:type="character" w:customStyle="1" w:styleId="HeaderChar">
    <w:name w:val="Header Char"/>
    <w:basedOn w:val="DefaultParagraphFont"/>
    <w:link w:val="Header"/>
    <w:uiPriority w:val="99"/>
    <w:rsid w:val="00E56E59"/>
  </w:style>
  <w:style w:type="paragraph" w:styleId="Footer">
    <w:name w:val="footer"/>
    <w:basedOn w:val="Normal"/>
    <w:link w:val="FooterChar"/>
    <w:uiPriority w:val="99"/>
    <w:unhideWhenUsed/>
    <w:rsid w:val="00E56E59"/>
    <w:pPr>
      <w:tabs>
        <w:tab w:val="center" w:pos="4680"/>
        <w:tab w:val="right" w:pos="9360"/>
      </w:tabs>
      <w:spacing w:line="240" w:lineRule="auto"/>
    </w:pPr>
  </w:style>
  <w:style w:type="character" w:customStyle="1" w:styleId="FooterChar">
    <w:name w:val="Footer Char"/>
    <w:basedOn w:val="DefaultParagraphFont"/>
    <w:link w:val="Footer"/>
    <w:uiPriority w:val="99"/>
    <w:rsid w:val="00E56E59"/>
  </w:style>
  <w:style w:type="character" w:styleId="Hyperlink">
    <w:name w:val="Hyperlink"/>
    <w:basedOn w:val="DefaultParagraphFont"/>
    <w:uiPriority w:val="99"/>
    <w:unhideWhenUsed/>
    <w:rsid w:val="00E56E59"/>
    <w:rPr>
      <w:color w:val="0000FF" w:themeColor="hyperlink"/>
      <w:u w:val="single"/>
    </w:rPr>
  </w:style>
  <w:style w:type="character" w:styleId="UnresolvedMention">
    <w:name w:val="Unresolved Mention"/>
    <w:basedOn w:val="DefaultParagraphFont"/>
    <w:uiPriority w:val="99"/>
    <w:semiHidden/>
    <w:unhideWhenUsed/>
    <w:rsid w:val="00E56E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363</Words>
  <Characters>2071</Characters>
  <Application>Microsoft Office Word</Application>
  <DocSecurity>0</DocSecurity>
  <Lines>17</Lines>
  <Paragraphs>4</Paragraphs>
  <ScaleCrop>false</ScaleCrop>
  <Company/>
  <LinksUpToDate>false</LinksUpToDate>
  <CharactersWithSpaces>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Hosking, Molly</cp:lastModifiedBy>
  <cp:revision>2</cp:revision>
  <dcterms:created xsi:type="dcterms:W3CDTF">2025-10-29T17:40:00Z</dcterms:created>
  <dcterms:modified xsi:type="dcterms:W3CDTF">2025-10-29T17:40:00Z</dcterms:modified>
</cp:coreProperties>
</file>